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D1" w:rsidRPr="00674FD1" w:rsidRDefault="00674FD1" w:rsidP="00674FD1">
      <w:pPr>
        <w:pStyle w:val="NormalWeb"/>
        <w:shd w:val="clear" w:color="auto" w:fill="FFFFFF"/>
        <w:spacing w:before="0" w:beforeAutospacing="0" w:after="195" w:afterAutospacing="0" w:line="276" w:lineRule="auto"/>
        <w:jc w:val="both"/>
        <w:rPr>
          <w:rStyle w:val="nfasis"/>
          <w:lang w:val="ca-ES"/>
        </w:rPr>
      </w:pPr>
    </w:p>
    <w:p w:rsidR="00674FD1" w:rsidRDefault="005F0090" w:rsidP="005F0090">
      <w:pPr>
        <w:pStyle w:val="NormalWeb"/>
        <w:shd w:val="clear" w:color="auto" w:fill="FFFFFF"/>
        <w:spacing w:before="0" w:beforeAutospacing="0" w:after="195" w:afterAutospacing="0" w:line="276" w:lineRule="auto"/>
        <w:jc w:val="center"/>
        <w:rPr>
          <w:rStyle w:val="Textoennegrita"/>
          <w:lang w:val="ca-ES"/>
        </w:rPr>
      </w:pPr>
      <w:r w:rsidRPr="00674FD1">
        <w:rPr>
          <w:rStyle w:val="Textoennegrita"/>
          <w:lang w:val="ca-ES"/>
        </w:rPr>
        <w:t>HOMILIA DEL PAPA FRANCESC EN LA PREGÀRIA EXTRAORDINÀRIA PER LA PANDÈMIA DEL CORONAVIRUS</w:t>
      </w:r>
    </w:p>
    <w:p w:rsidR="005F0090" w:rsidRPr="005F0090" w:rsidRDefault="005F0090" w:rsidP="005F0090">
      <w:pPr>
        <w:pStyle w:val="NormalWeb"/>
        <w:shd w:val="clear" w:color="auto" w:fill="FFFFFF"/>
        <w:spacing w:before="0" w:beforeAutospacing="0" w:after="195" w:afterAutospacing="0" w:line="276" w:lineRule="auto"/>
        <w:jc w:val="center"/>
        <w:rPr>
          <w:b/>
          <w:iCs/>
          <w:lang w:val="ca-ES"/>
        </w:rPr>
      </w:pPr>
      <w:r w:rsidRPr="005F0090">
        <w:rPr>
          <w:rStyle w:val="nfasis"/>
          <w:b/>
          <w:i w:val="0"/>
          <w:lang w:val="ca-ES"/>
        </w:rPr>
        <w:t>Plaça de Sant Pere del Vaticà.</w:t>
      </w:r>
      <w:r>
        <w:rPr>
          <w:rStyle w:val="nfasis"/>
          <w:b/>
          <w:i w:val="0"/>
          <w:lang w:val="ca-ES"/>
        </w:rPr>
        <w:br/>
      </w:r>
      <w:bookmarkStart w:id="0" w:name="_GoBack"/>
      <w:bookmarkEnd w:id="0"/>
      <w:r w:rsidRPr="005F0090">
        <w:rPr>
          <w:rStyle w:val="nfasis"/>
          <w:b/>
          <w:i w:val="0"/>
          <w:lang w:val="ca-ES"/>
        </w:rPr>
        <w:t>Divendres 27 de març 2020</w:t>
      </w:r>
    </w:p>
    <w:p w:rsidR="005F0090" w:rsidRPr="00674FD1" w:rsidRDefault="005F0090" w:rsidP="005F0090">
      <w:pPr>
        <w:pStyle w:val="NormalWeb"/>
        <w:shd w:val="clear" w:color="auto" w:fill="FFFFFF"/>
        <w:spacing w:before="0" w:beforeAutospacing="0" w:after="195" w:afterAutospacing="0" w:line="276" w:lineRule="auto"/>
        <w:jc w:val="center"/>
        <w:rPr>
          <w:lang w:val="ca-ES"/>
        </w:rPr>
      </w:pP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«Arribat el capvespre» (</w:t>
      </w:r>
      <w:proofErr w:type="spellStart"/>
      <w:r w:rsidRPr="00674FD1">
        <w:rPr>
          <w:lang w:val="ca-ES"/>
        </w:rPr>
        <w:t>Mc</w:t>
      </w:r>
      <w:proofErr w:type="spellEnd"/>
      <w:r w:rsidRPr="00674FD1">
        <w:rPr>
          <w:lang w:val="ca-ES"/>
        </w:rPr>
        <w:t> 4,35). Així comença l’Evangeli que hem escoltat. Des de fa setmanes sembla que hagi arribat el vespre. Sembla que les tenebres denses s’hagin espesseït a les nostres places, carrers i ciutats; s’han apoderat de les nostres vides omplint-t’ho tot amb un silenci eixordador i amb una trista buidor, que ho paralitza tot al seu pas: se sent en l’aire, es percep en els gestos, ho diuen les mirades. Ens hem trobat esporuguits i perduts. Com els deixebles de l’Evangeli ens hem vist afectats per una tempesta inesperada i furiosa. Ens hem adonat que tots ens trobem en la mateixa barca, fràgils i desorientats, però alhora importants i necessaris, tots cridats a remar junts, tots necessitant reconfortar-nos mútuament. En aquest vaixell… hi som tots. Com aquells deixebles, que parlen a una sola veu i plens d’angoixa diuen: «Estem perduts» (v. 38), així també nosaltres ens hem adonat que no podem anar endavant cadascú pel seu compte, sinó només junts.</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És fàcil identificar-nos en aquesta història. El que resulta difícil és entendre l’actitud de Jesús. Mentre que els deixebles estan naturalment alarmats i desesperats, Ell es troba a la popa, just en la part del vaixell que primer se’n va al fons. I què fa? Malgrat l’enrenou, dorm serè, confiat en el Pare – és l’única vegada a l’Evangeli que veiem Jesús dormint –. Quan es desperta, després d’haver calmat el vent i les aigües, s’adreça als deixebles amb un to de retret: «Per què teniu por? Encara no teniu fe?» (v. 40).</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Mirem de comprendre. En què consisteix la manca de fe dels deixebles, que es contraposa a la confiança de Jesús? No havien deixat de creure en Ell, de fet l’invoquen. Però mirem com l’invoquen: «Mestre, no et fa res que ens enfonsem?» (v. 38). No et fa res: pensen que Jesús es desinteressa d’ells, que no es preocupa per ells. Entre nosaltres, en les nostres famílies, una de les coses que fa més mal és quan sentim que ens diuen: “No et preocupes de mi?”. És una frase que fereix i desencadena tempestes en el cor. També haurà afectat a Jesús. Perquè ningú més que Ell es preocupa de nosaltres. De fet, un cop invocat, salva els seus deixebles desanimats.</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 xml:space="preserve">La tempesta desemmascara la nostra vulnerabilitat i deixa al descobert aquelles falses i supèrflues seguretats amb què hem construït les nostres agendes i els nostres projectes, els nostres hàbits i prioritats. Ens mostra com hem deixat adormit i abandonat el que alimenta, recolza i reforça la nostra vida i la nostra comunitat. La tempesta deixa al descobert tots els propòsits “d’empaquetar” i oblidar el que ha nodrit l’ànima dels nostres pobles; tots aquells intents d’anestesiar-se amb hàbits aparentment “salvadors”, incapaços </w:t>
      </w:r>
      <w:r w:rsidRPr="00674FD1">
        <w:rPr>
          <w:lang w:val="ca-ES"/>
        </w:rPr>
        <w:lastRenderedPageBreak/>
        <w:t>d’apel·lar a les nostres arrels i d’evocar la memòria dels nostres avis, privant-nos així de la immunitat per fer front a les adversitats.</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Amb la tempesta, ha caigut el recurs d’aquells estereotips amb què emmascaràvem els nostres “ego” sempre preocupats per la pròpia imatge; i, una vegada més, ha quedat descoberta, aquella (beneïda) pertinença comuna a la qual no ens podem sostreure: la pertinença com a germans.</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«Per què teniu por? Encara no teniu fe?». Senyor, la teva Paraula ens impacta i ens afecta a tots. En aquest món nostre, que Tu estimes més que nosaltres, hem anat endavant a tota velocitat, sentint-nos forts i capaços de tot. Amb ganes de guanyar, ens hem deixat absorbir per les coses i desconcertar per la pressa. No ens hem aturat davant de les teves trucades, no ens hem despertat davant les guerres i injustícies planetàries, no hem escoltat el crit dels pobres, i del nostre planeta que està greument malalt. Hem continuat sense immutar-nos, pensant en mantenir-nos sempre sans en un món malalt. Ara, mentre estem en un mar agitat, t’implorem: “Desperta’t, Senyor!”.</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«Per què teniu por? Encara no teniu fe?». Senyor, crida’ns, crida’ns a la fe. Que no és tant creure que Tu existeixes, sinó vers Tu i confiar en Tu. En aquesta Quaresma ressona la teva crida urgent: “Convertiu-vos”, «torneu a mi amb tot el cor» (</w:t>
      </w:r>
      <w:proofErr w:type="spellStart"/>
      <w:r w:rsidRPr="00674FD1">
        <w:rPr>
          <w:lang w:val="ca-ES"/>
        </w:rPr>
        <w:t>Jl</w:t>
      </w:r>
      <w:proofErr w:type="spellEnd"/>
      <w:r w:rsidRPr="00674FD1">
        <w:rPr>
          <w:lang w:val="ca-ES"/>
        </w:rPr>
        <w:t> 2,12). Ens crides a acollir aquest temps de prova com un moment d’elecció. No és el moment del teu judici, sinó del nostre judici: el moment de triar entre el que importa i el que és efímer, de separar el que és necessari del que no ho és. És el moment de restablir el camí de la vida vers Tu, Senyor, i vers els altres. I podem mirar tants companys de viatge exemplars, que, malgrat la por, han reaccionat donant la pròpia vida. És la força de l’Esperit que actua abocada i manifestada en dedicacions valentes i generoses. És la vida de l’Esperit capaç de redimir, de potenciar i de mostrar com les nostres vides estan teixides i mantingudes per persones comunes – normalment oblidades – que no apareixen en els titulars dels diaris i de les revistes ni en les grans passarel·les de l’últim show però, sens dubte, estan escrivint avui els fets decisius de la nostra història: metges, infermeres i infermers, treballadors dels supermercats, treballadors de la neteja, cuidadors, transportistes, forces de l’ordre, voluntaris, sacerdots, religioses i tants però tants altres que han entès que ningú es salva sol. Davant del patiment, on es mesura l’autèntic desenvolupament dels nostres pobles, descobrim i experimentem la pregària sacerdotal de Jesús: «que tots siguin u» (</w:t>
      </w:r>
      <w:proofErr w:type="spellStart"/>
      <w:r w:rsidRPr="00674FD1">
        <w:rPr>
          <w:lang w:val="ca-ES"/>
        </w:rPr>
        <w:t>Jn</w:t>
      </w:r>
      <w:proofErr w:type="spellEnd"/>
      <w:r w:rsidRPr="00674FD1">
        <w:rPr>
          <w:lang w:val="ca-ES"/>
        </w:rPr>
        <w:t xml:space="preserve"> 17,21). Quantes persones exerciten cada dia la paciència i infonen esperança, tenint cura de no sembrar el pànic, sinó amb </w:t>
      </w:r>
      <w:proofErr w:type="spellStart"/>
      <w:r w:rsidRPr="00674FD1">
        <w:rPr>
          <w:lang w:val="ca-ES"/>
        </w:rPr>
        <w:t>corresponsabilitat</w:t>
      </w:r>
      <w:proofErr w:type="spellEnd"/>
      <w:r w:rsidRPr="00674FD1">
        <w:rPr>
          <w:lang w:val="ca-ES"/>
        </w:rPr>
        <w:t>. Quants pares, mares, avis i àvies, mestres ensenyen als nostres infants, amb petits gestos diaris, com afrontar i passar una crisi adaptant els hàbits, alçant els ulls i estimulant la pregària. Quantes persones resen, ofereixen i demanen el bé de tots. La pregària i el servei silenciós: són les nostres armes guanyadores.</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 xml:space="preserve">«Per què teniu por? Encara no teniu fe?». L’inici de la fe és saber que necessitem la salvació. No som autosuficients, sols; sols ens enfonsem: necessitem el Senyor com els mariners antics necessitaven les estrelles. Convidem Jesús a la barca de la nostra vida. Manifestem-li les nostres pors, perquè Ell les venci. Com els deixebles experimentarem </w:t>
      </w:r>
      <w:r w:rsidRPr="00674FD1">
        <w:rPr>
          <w:lang w:val="ca-ES"/>
        </w:rPr>
        <w:lastRenderedPageBreak/>
        <w:t>que, si Ell és a bord, no es naufraga. Perquè aquesta és la força de Déu: convertim tot el que ens passa en coses bones, fins i tot les dolentes. Ell porta la pau a les nostres tempestes, perquè amb Déu la vida no mor mai.</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El Senyor ens interpel·la i, enmig de la nostra tempesta, ens convida a despertar i activar la solidaritat i l’esperança capaces de donar solidesa, suport i sentit a aquestes hores en què tot sembla naufragar. El Senyor es desvetlla per despertar i fer reviure la nostra fe pasqual. Tenim una àncora: amb la seva creu hem estat salvats. Tenim un timó: amb la seva creu hem estat rescatats. Tenim una esperança: amb la seva creu hem estat curats i abraçats de manera que res ni ningú ens separi del seu amor redemptor. Enmig de l’aïllament amb què estem patint la manca dels afectes i de les trobades, experimentant la manca de tantes coses, escoltem una vegada més l’anunci que ens salva: ha ressuscitat i viu al costat nostre. El Senyor ens interpel·la amb la seva creu a retrobar la vida que ens espera, a mirar cap a aquells que ens necessiten, a reforçar, reconèixer i incentivar la gràcia que viu en nosaltres. No apaguem la flama morta (cf. Is 42,3), que no es posi mai malalta, i deixem que es torni a encendre l’esperança.</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Abraçar la seva creu significa trobar el coratge d’abraçar totes les contrarietats del temps present, abandonant per un moment la nostra inquietud per l’omnipresència i la possessió deixant espai a la creativitat que només l’Esperit és capaç de despertar. Significa trobar el coratge d’obrir espais nous on tothom pugui sentir-se cridat i permetre noves formes d’hospitalitat, de fraternitat, de solidaritat. En la seva creu hem estat salvats per acollir l’esperança i deixar que ella reforci i sostingui totes les mesures i els camins possibles que ens poden ajudar a mantenir-nos segurs. Abraçar el Senyor per abraçar l’esperança: aquesta és la força de la fe, que allibera de la por i dona esperança.</w:t>
      </w:r>
    </w:p>
    <w:p w:rsidR="00674FD1" w:rsidRPr="00674FD1" w:rsidRDefault="00674FD1" w:rsidP="00674FD1">
      <w:pPr>
        <w:pStyle w:val="NormalWeb"/>
        <w:shd w:val="clear" w:color="auto" w:fill="FFFFFF"/>
        <w:spacing w:before="0" w:beforeAutospacing="0" w:after="195" w:afterAutospacing="0" w:line="276" w:lineRule="auto"/>
        <w:jc w:val="both"/>
        <w:rPr>
          <w:lang w:val="ca-ES"/>
        </w:rPr>
      </w:pPr>
      <w:r w:rsidRPr="00674FD1">
        <w:rPr>
          <w:lang w:val="ca-ES"/>
        </w:rPr>
        <w:t>«Per què teniu por? Encara no teniu fe?». Estimats germans i germanes, des d’aquest lloc, que explica la fe rocosa de Pere, aquest vespre vull confiar-vos tots al Senyor, per la intercessió de la Mare de Déu, salvació del seu poble, estrella del mar en la tempesta. Des d’aquesta columnata que abraça Roma i el món, que descendeixi sobre vosaltres, com una abraçada que consola, la benedicció de Déu. Senyor, beneeix el món, dona salut als cossos i consol als cors. Ens demanes que no tinguem por. Però la nostra fe és feble i tenim por. Però Tu, Senyor, no ens deixis enmig de la tempesta. Repetiu una altra vegada: «no tingueu por» (</w:t>
      </w:r>
      <w:proofErr w:type="spellStart"/>
      <w:r w:rsidRPr="00674FD1">
        <w:rPr>
          <w:lang w:val="ca-ES"/>
        </w:rPr>
        <w:t>Mt</w:t>
      </w:r>
      <w:proofErr w:type="spellEnd"/>
      <w:r w:rsidRPr="00674FD1">
        <w:rPr>
          <w:lang w:val="ca-ES"/>
        </w:rPr>
        <w:t> 28,5). I nosaltres, junt amb Pere, “descarreguem en Tu totes les nostres preocupacions, perquè Tu tens cura de nosaltres” (cf. 1 Pt 5,7).</w:t>
      </w:r>
    </w:p>
    <w:p w:rsidR="00674FD1" w:rsidRPr="00674FD1" w:rsidRDefault="00674FD1" w:rsidP="00674FD1">
      <w:pPr>
        <w:pStyle w:val="NormalWeb"/>
        <w:shd w:val="clear" w:color="auto" w:fill="FFFFFF"/>
        <w:spacing w:before="0" w:beforeAutospacing="0" w:after="0" w:afterAutospacing="0" w:line="276" w:lineRule="auto"/>
        <w:jc w:val="both"/>
        <w:rPr>
          <w:lang w:val="ca-ES"/>
        </w:rPr>
      </w:pPr>
      <w:r w:rsidRPr="00674FD1">
        <w:rPr>
          <w:rStyle w:val="nfasis"/>
          <w:lang w:val="ca-ES"/>
        </w:rPr>
        <w:t>Traducció de Josep Maria Torrents</w:t>
      </w:r>
    </w:p>
    <w:p w:rsidR="00C34B29" w:rsidRPr="00674FD1" w:rsidRDefault="00C34B29" w:rsidP="00674FD1">
      <w:pPr>
        <w:spacing w:line="276" w:lineRule="auto"/>
        <w:jc w:val="both"/>
        <w:rPr>
          <w:rFonts w:ascii="Times New Roman" w:hAnsi="Times New Roman" w:cs="Times New Roman"/>
          <w:sz w:val="24"/>
          <w:szCs w:val="24"/>
          <w:lang w:val="ca-ES"/>
        </w:rPr>
      </w:pPr>
    </w:p>
    <w:sectPr w:rsidR="00C34B29" w:rsidRPr="00674F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D1"/>
    <w:rsid w:val="005F0090"/>
    <w:rsid w:val="00674FD1"/>
    <w:rsid w:val="0089742E"/>
    <w:rsid w:val="00C34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59A2"/>
  <w15:chartTrackingRefBased/>
  <w15:docId w15:val="{C906CD75-6E45-456A-A661-00E9B228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4F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74FD1"/>
    <w:rPr>
      <w:i/>
      <w:iCs/>
    </w:rPr>
  </w:style>
  <w:style w:type="character" w:styleId="Textoennegrita">
    <w:name w:val="Strong"/>
    <w:basedOn w:val="Fuentedeprrafopredeter"/>
    <w:uiPriority w:val="22"/>
    <w:qFormat/>
    <w:rsid w:val="00674FD1"/>
    <w:rPr>
      <w:b/>
      <w:bCs/>
    </w:rPr>
  </w:style>
  <w:style w:type="character" w:styleId="Hipervnculo">
    <w:name w:val="Hyperlink"/>
    <w:basedOn w:val="Fuentedeprrafopredeter"/>
    <w:uiPriority w:val="99"/>
    <w:semiHidden/>
    <w:unhideWhenUsed/>
    <w:rsid w:val="00674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7693</Characters>
  <Application>Microsoft Office Word</Application>
  <DocSecurity>0</DocSecurity>
  <Lines>64</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arobert</dc:creator>
  <cp:keywords/>
  <dc:description/>
  <cp:lastModifiedBy>santi grimau</cp:lastModifiedBy>
  <cp:revision>2</cp:revision>
  <dcterms:created xsi:type="dcterms:W3CDTF">2020-03-30T09:39:00Z</dcterms:created>
  <dcterms:modified xsi:type="dcterms:W3CDTF">2020-03-30T09:39:00Z</dcterms:modified>
</cp:coreProperties>
</file>